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E010" w14:textId="77777777" w:rsidR="001A438A" w:rsidRPr="008F1680" w:rsidRDefault="001A438A" w:rsidP="001A438A">
      <w:pPr>
        <w:jc w:val="both"/>
        <w:rPr>
          <w:rFonts w:ascii="Tahoma" w:hAnsi="Tahoma" w:cs="Tahoma"/>
        </w:rPr>
      </w:pPr>
      <w:bookmarkStart w:id="0" w:name="_Hlk80270302"/>
    </w:p>
    <w:p w14:paraId="37C6C8F2" w14:textId="388A04B7" w:rsidR="001A438A" w:rsidRPr="004D4B3A" w:rsidRDefault="001A438A" w:rsidP="001A438A">
      <w:pPr>
        <w:jc w:val="center"/>
        <w:rPr>
          <w:rFonts w:ascii="Arial Nova" w:hAnsi="Arial Nova" w:cs="Arial"/>
          <w:b/>
          <w:bCs/>
        </w:rPr>
      </w:pPr>
      <w:r w:rsidRPr="004D4B3A">
        <w:rPr>
          <w:rFonts w:ascii="Arial Nova" w:hAnsi="Arial Nova" w:cs="Arial"/>
          <w:b/>
          <w:bCs/>
        </w:rPr>
        <w:t>PLAN DE DESARROLLO MUNICIPAL DE HUICHAPAN 202</w:t>
      </w:r>
      <w:r w:rsidR="004D4B3A" w:rsidRPr="004D4B3A">
        <w:rPr>
          <w:rFonts w:ascii="Arial Nova" w:hAnsi="Arial Nova" w:cs="Arial"/>
          <w:b/>
          <w:bCs/>
        </w:rPr>
        <w:t>4</w:t>
      </w:r>
      <w:r w:rsidRPr="004D4B3A">
        <w:rPr>
          <w:rFonts w:ascii="Arial Nova" w:hAnsi="Arial Nova" w:cs="Arial"/>
          <w:b/>
          <w:bCs/>
        </w:rPr>
        <w:t>-202</w:t>
      </w:r>
      <w:r w:rsidR="004D4B3A" w:rsidRPr="004D4B3A">
        <w:rPr>
          <w:rFonts w:ascii="Arial Nova" w:hAnsi="Arial Nova" w:cs="Arial"/>
          <w:b/>
          <w:bCs/>
        </w:rPr>
        <w:t>8</w:t>
      </w:r>
    </w:p>
    <w:p w14:paraId="08C5A8EA" w14:textId="77777777" w:rsidR="001A438A" w:rsidRPr="00335C06" w:rsidRDefault="001A438A" w:rsidP="001A438A">
      <w:pPr>
        <w:jc w:val="center"/>
        <w:rPr>
          <w:rFonts w:ascii="Arial" w:hAnsi="Arial" w:cs="Arial"/>
          <w:b/>
          <w:bCs/>
        </w:rPr>
      </w:pPr>
    </w:p>
    <w:bookmarkEnd w:id="0"/>
    <w:p w14:paraId="1A104B74" w14:textId="77777777" w:rsidR="004D4B3A" w:rsidRDefault="004D4B3A" w:rsidP="004D4B3A">
      <w:pPr>
        <w:jc w:val="center"/>
        <w:rPr>
          <w:rFonts w:ascii="Arial Nova" w:hAnsi="Arial Nova"/>
          <w:b/>
          <w:bCs/>
        </w:rPr>
      </w:pPr>
      <w:r w:rsidRPr="004D4B3A">
        <w:rPr>
          <w:rFonts w:ascii="Arial Nova" w:hAnsi="Arial Nova"/>
          <w:b/>
          <w:bCs/>
        </w:rPr>
        <w:t>ACUERDO 2 Huichapan con Bienestar</w:t>
      </w:r>
    </w:p>
    <w:p w14:paraId="5B9A4C31" w14:textId="77777777" w:rsidR="004D4B3A" w:rsidRPr="004D4B3A" w:rsidRDefault="004D4B3A" w:rsidP="004D4B3A">
      <w:pPr>
        <w:jc w:val="center"/>
        <w:rPr>
          <w:rFonts w:ascii="Arial Nova" w:hAnsi="Arial Nova"/>
          <w:b/>
          <w:bCs/>
        </w:rPr>
      </w:pPr>
    </w:p>
    <w:p w14:paraId="7E2B73A2" w14:textId="77777777" w:rsidR="004D4B3A" w:rsidRDefault="004D4B3A" w:rsidP="004D4B3A">
      <w:pPr>
        <w:jc w:val="both"/>
        <w:rPr>
          <w:rFonts w:ascii="Arial Nova" w:hAnsi="Arial Nova"/>
          <w:b/>
          <w:bCs/>
        </w:rPr>
      </w:pPr>
      <w:r w:rsidRPr="004D4B3A">
        <w:rPr>
          <w:rFonts w:ascii="Arial Nova" w:hAnsi="Arial Nova"/>
          <w:b/>
          <w:bCs/>
        </w:rPr>
        <w:t>INDICADOR 2.3 Acciones anuales para la atención de grupos vulnerables.</w:t>
      </w:r>
    </w:p>
    <w:p w14:paraId="7EABF416" w14:textId="77777777" w:rsidR="004D4B3A" w:rsidRPr="004D4B3A" w:rsidRDefault="004D4B3A" w:rsidP="004D4B3A">
      <w:pPr>
        <w:jc w:val="both"/>
        <w:rPr>
          <w:rFonts w:ascii="Arial Nova" w:hAnsi="Arial Nova"/>
          <w:b/>
          <w:bCs/>
        </w:rPr>
      </w:pPr>
    </w:p>
    <w:p w14:paraId="64000D87" w14:textId="77777777" w:rsid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</w:rPr>
        <w:t>Alineación al objetivo del Plan Municipal de Desarrollo: Descripción: Mejorar las condiciones de desarrollo social y bienestar de la población Huichapense, con base en programas, proyectos, acciones y transferencias directas y focalizadas.</w:t>
      </w:r>
    </w:p>
    <w:p w14:paraId="4F4081FB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</w:p>
    <w:p w14:paraId="7113E1A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2.2</w:t>
      </w:r>
      <w:r w:rsidRPr="004D4B3A">
        <w:rPr>
          <w:rFonts w:ascii="Arial Nova" w:hAnsi="Arial Nova"/>
        </w:rPr>
        <w:t xml:space="preserve"> Generar políticas sobre como orientar el bienestar de la población Huichapense.</w:t>
      </w:r>
    </w:p>
    <w:p w14:paraId="22C506A2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</w:t>
      </w:r>
      <w:r w:rsidRPr="004D4B3A">
        <w:rPr>
          <w:rFonts w:ascii="Arial Nova" w:hAnsi="Arial Nova"/>
        </w:rPr>
        <w:t xml:space="preserve"> Mejorar las condiciones de desarrollo social y bienestar de la población Huichapense, con base en programas, proyectos, acciones y transferencias directas y focalizadas.</w:t>
      </w:r>
    </w:p>
    <w:p w14:paraId="7B9C409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2.3.1</w:t>
      </w:r>
      <w:r w:rsidRPr="004D4B3A">
        <w:rPr>
          <w:rFonts w:ascii="Arial Nova" w:hAnsi="Arial Nova"/>
        </w:rPr>
        <w:t xml:space="preserve"> Implementar apoyos alimenticios y de nutrición a la población más desfavorecida. </w:t>
      </w:r>
    </w:p>
    <w:p w14:paraId="3467464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2.3.2</w:t>
      </w:r>
      <w:r w:rsidRPr="004D4B3A">
        <w:rPr>
          <w:rFonts w:ascii="Arial Nova" w:hAnsi="Arial Nova"/>
        </w:rPr>
        <w:t xml:space="preserve"> Promover las redes de apoyo como mecanismo de atención para personas en situación de vulnerabilidad.</w:t>
      </w:r>
    </w:p>
    <w:p w14:paraId="79003F8C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2.4</w:t>
      </w:r>
      <w:r w:rsidRPr="004D4B3A">
        <w:rPr>
          <w:rFonts w:ascii="Arial Nova" w:hAnsi="Arial Nova"/>
        </w:rPr>
        <w:t xml:space="preserve"> Fomentar una atención integral para las personas con discapacidad.</w:t>
      </w:r>
    </w:p>
    <w:p w14:paraId="1992E6AE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</w:t>
      </w:r>
      <w:r w:rsidRPr="004D4B3A">
        <w:rPr>
          <w:rFonts w:ascii="Arial Nova" w:hAnsi="Arial Nova"/>
        </w:rPr>
        <w:t xml:space="preserve"> Contribuir a mejorar la calidad de vida de la población adulta mayor mediante programas y actividades que brinden atención integral. </w:t>
      </w:r>
    </w:p>
    <w:p w14:paraId="33A86EC3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2.5.1</w:t>
      </w:r>
      <w:r w:rsidRPr="004D4B3A">
        <w:rPr>
          <w:rFonts w:ascii="Arial Nova" w:hAnsi="Arial Nova"/>
        </w:rPr>
        <w:t xml:space="preserve"> Promover y gestionar ante gobierno estatal servicios de salud gerontológicos en beneficio de los adultos mayores.</w:t>
      </w:r>
    </w:p>
    <w:p w14:paraId="5FAE089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2.5.1.2</w:t>
      </w:r>
      <w:r w:rsidRPr="004D4B3A">
        <w:rPr>
          <w:rFonts w:ascii="Arial Nova" w:hAnsi="Arial Nova"/>
        </w:rPr>
        <w:t xml:space="preserve"> Coordinar acciones en favor de la población adulta mayor con la finalidad de mejorar su calidad de vida y una disminución de sus carencias y necesidades básicas. </w:t>
      </w:r>
    </w:p>
    <w:p w14:paraId="328CED03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2.5.2</w:t>
      </w:r>
      <w:r w:rsidRPr="004D4B3A">
        <w:rPr>
          <w:rFonts w:ascii="Arial Nova" w:hAnsi="Arial Nova"/>
        </w:rPr>
        <w:t xml:space="preserve"> Ejecutar talleres de autoempleo para personas adultas mayores de la cabecera municipal y sus localidades.</w:t>
      </w:r>
    </w:p>
    <w:p w14:paraId="636D699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</w:t>
      </w:r>
      <w:r w:rsidRPr="004D4B3A">
        <w:rPr>
          <w:rFonts w:ascii="Arial Nova" w:hAnsi="Arial Nova"/>
        </w:rPr>
        <w:t xml:space="preserve"> Contribuir a brindar oportunidades para el desarrollo integral de los y las jóvenes, en diferentes áreas como: La salud física y mental, el desempeño profesional, las relaciones interpersonales, la cultura y recreación, así como el fomento de responsabilidad social. </w:t>
      </w:r>
    </w:p>
    <w:p w14:paraId="777906CB" w14:textId="77777777" w:rsid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2.6.1</w:t>
      </w:r>
      <w:r w:rsidRPr="004D4B3A">
        <w:rPr>
          <w:rFonts w:ascii="Arial Nova" w:hAnsi="Arial Nova"/>
        </w:rPr>
        <w:t xml:space="preserve"> Crear, promover y ejecutar acciones y programas que impulsen el desarrollo integral de los jóvenes del municipio, buscando su incorporación y participación, haciendo partícipes a los sectores público, social y privado. </w:t>
      </w:r>
    </w:p>
    <w:p w14:paraId="1634911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</w:p>
    <w:p w14:paraId="79068F6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2.6.1.2</w:t>
      </w:r>
      <w:r w:rsidRPr="004D4B3A">
        <w:rPr>
          <w:rFonts w:ascii="Arial Nova" w:hAnsi="Arial Nova"/>
        </w:rPr>
        <w:t xml:space="preserve"> Impulsar espacios de expresión para la juventud Huichapense, difundiendo, estimulando y coordinando programas que favorezcan el pleno desenvolvimiento y la libre expresión. </w:t>
      </w:r>
    </w:p>
    <w:p w14:paraId="0BB78356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2.6.2</w:t>
      </w:r>
      <w:r w:rsidRPr="004D4B3A">
        <w:rPr>
          <w:rFonts w:ascii="Arial Nova" w:hAnsi="Arial Nova"/>
        </w:rPr>
        <w:t xml:space="preserve"> Implementar talleres y conferencias de emprendimiento, para promover el desarrollo económico y laboral de la juventud Huichapense.</w:t>
      </w:r>
    </w:p>
    <w:p w14:paraId="1A3640E7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</w:rPr>
        <w:t xml:space="preserve"> </w:t>
      </w:r>
      <w:r w:rsidRPr="004D4B3A">
        <w:rPr>
          <w:rFonts w:ascii="Arial Nova" w:hAnsi="Arial Nova"/>
          <w:b/>
          <w:bCs/>
        </w:rPr>
        <w:t>2.6.2.2</w:t>
      </w:r>
      <w:r w:rsidRPr="004D4B3A">
        <w:rPr>
          <w:rFonts w:ascii="Arial Nova" w:hAnsi="Arial Nova"/>
        </w:rPr>
        <w:t xml:space="preserve"> Apoyar a la juventud vulnerable con asesorías psicológicas, a fin de mejorar su salud emocional y bienestar.</w:t>
      </w:r>
    </w:p>
    <w:p w14:paraId="2E649C6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2.6.2.3</w:t>
      </w:r>
      <w:r w:rsidRPr="004D4B3A">
        <w:rPr>
          <w:rFonts w:ascii="Arial Nova" w:hAnsi="Arial Nova"/>
        </w:rPr>
        <w:t xml:space="preserve"> Promocionar y otorgar talleres y conferencias en Instituciones educativas, con el fin de apoyar su crecimiento educativo, así como promover su desarrollo económico y laboral.</w:t>
      </w:r>
    </w:p>
    <w:p w14:paraId="64D12E5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</w:t>
      </w:r>
      <w:r w:rsidRPr="004D4B3A">
        <w:rPr>
          <w:rFonts w:ascii="Arial Nova" w:hAnsi="Arial Nova"/>
        </w:rPr>
        <w:t xml:space="preserve"> Fomentar el deporte, activación física y la recreación en el municipio de Huichapan con el desarrollo de eventos deportivos enfocados a promover la integración familiar, así como combatir el ocio y mejorar la calidad de vida de los Huichapenses. </w:t>
      </w:r>
    </w:p>
    <w:p w14:paraId="47EC141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2.10.1</w:t>
      </w:r>
      <w:r w:rsidRPr="004D4B3A">
        <w:rPr>
          <w:rFonts w:ascii="Arial Nova" w:hAnsi="Arial Nova"/>
        </w:rPr>
        <w:t xml:space="preserve"> Promover el deporte en los distintos ámbitos de la sociedad, permitiendo el desarrollo físico y saludable en los habitantes del municipio de Huichapan. </w:t>
      </w:r>
    </w:p>
    <w:p w14:paraId="46CC086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2.10.1.2</w:t>
      </w:r>
      <w:r w:rsidRPr="004D4B3A">
        <w:rPr>
          <w:rFonts w:ascii="Arial Nova" w:hAnsi="Arial Nova"/>
        </w:rPr>
        <w:t xml:space="preserve"> Impulsar la organización de eventos deportivos y actividades de recreación que promuevan una ciudadanía saludable. </w:t>
      </w:r>
    </w:p>
    <w:p w14:paraId="1C6A5066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2.10.2.3</w:t>
      </w:r>
      <w:r w:rsidRPr="004D4B3A">
        <w:rPr>
          <w:rFonts w:ascii="Arial Nova" w:hAnsi="Arial Nova"/>
        </w:rPr>
        <w:t xml:space="preserve"> Implementar acciones y programas que impulsen la práctica deportiva en el municipio, atendiendo a las diferentes disciplinas que sean de interés para la comunidad. </w:t>
      </w:r>
    </w:p>
    <w:p w14:paraId="359B26C2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2.10.2.4</w:t>
      </w:r>
      <w:r w:rsidRPr="004D4B3A">
        <w:rPr>
          <w:rFonts w:ascii="Arial Nova" w:hAnsi="Arial Nova"/>
        </w:rPr>
        <w:t xml:space="preserve"> Implementar estrategias que permitan mejorar la logística de cada evento deportivo, en beneficio del esparcimiento y convivencia familiar.</w:t>
      </w:r>
    </w:p>
    <w:p w14:paraId="1C2AA1D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2.10.5</w:t>
      </w:r>
      <w:r w:rsidRPr="004D4B3A">
        <w:rPr>
          <w:rFonts w:ascii="Arial Nova" w:hAnsi="Arial Nova"/>
        </w:rPr>
        <w:t xml:space="preserve"> Rehabilitar, equipar y remodelar las instalaciones deportivas para favorecer la cultura física y deportiva.</w:t>
      </w:r>
    </w:p>
    <w:p w14:paraId="2A8E9164" w14:textId="77777777" w:rsidR="004D4B3A" w:rsidRPr="004D4B3A" w:rsidRDefault="004D4B3A" w:rsidP="004D4B3A">
      <w:pPr>
        <w:jc w:val="both"/>
        <w:rPr>
          <w:rFonts w:ascii="Arial Nova" w:hAnsi="Arial Nova"/>
        </w:rPr>
      </w:pPr>
    </w:p>
    <w:p w14:paraId="6CED2463" w14:textId="6099E0B9" w:rsidR="00AB1E6A" w:rsidRPr="00335C06" w:rsidRDefault="00AB1E6A" w:rsidP="004D4B3A">
      <w:pPr>
        <w:spacing w:line="360" w:lineRule="auto"/>
        <w:jc w:val="center"/>
        <w:rPr>
          <w:rFonts w:ascii="Arial" w:hAnsi="Arial" w:cs="Arial"/>
        </w:rPr>
      </w:pPr>
    </w:p>
    <w:sectPr w:rsidR="00AB1E6A" w:rsidRPr="00335C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78E6" w14:textId="77777777" w:rsidR="00A20FBB" w:rsidRDefault="00A20FBB">
      <w:pPr>
        <w:spacing w:after="0" w:line="240" w:lineRule="auto"/>
      </w:pPr>
      <w:r>
        <w:separator/>
      </w:r>
    </w:p>
  </w:endnote>
  <w:endnote w:type="continuationSeparator" w:id="0">
    <w:p w14:paraId="2D63649A" w14:textId="77777777" w:rsidR="00A20FBB" w:rsidRDefault="00A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140F" w14:textId="77777777" w:rsidR="00A20FBB" w:rsidRDefault="00A20FBB">
      <w:pPr>
        <w:spacing w:after="0" w:line="240" w:lineRule="auto"/>
      </w:pPr>
      <w:r>
        <w:separator/>
      </w:r>
    </w:p>
  </w:footnote>
  <w:footnote w:type="continuationSeparator" w:id="0">
    <w:p w14:paraId="1D4EE661" w14:textId="77777777" w:rsidR="00A20FBB" w:rsidRDefault="00A2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2F65" w14:textId="77777777" w:rsidR="00000000" w:rsidRDefault="00AB1E6A" w:rsidP="008F1680">
    <w:r>
      <w:rPr>
        <w:noProof/>
      </w:rPr>
      <w:drawing>
        <wp:anchor distT="0" distB="0" distL="114300" distR="114300" simplePos="0" relativeHeight="251659264" behindDoc="0" locked="0" layoutInCell="1" allowOverlap="1" wp14:anchorId="000E2405" wp14:editId="39887A41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1240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43" b="40835"/>
                  <a:stretch/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C6F06C" wp14:editId="42023A6C">
          <wp:simplePos x="0" y="0"/>
          <wp:positionH relativeFrom="column">
            <wp:posOffset>4901565</wp:posOffset>
          </wp:positionH>
          <wp:positionV relativeFrom="paragraph">
            <wp:posOffset>-373380</wp:posOffset>
          </wp:positionV>
          <wp:extent cx="1695450" cy="771525"/>
          <wp:effectExtent l="0" t="0" r="0" b="9525"/>
          <wp:wrapThrough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18666" r="8000" b="24889"/>
                  <a:stretch/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2203E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3847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1"/>
    <w:rsid w:val="00040410"/>
    <w:rsid w:val="001A438A"/>
    <w:rsid w:val="00207775"/>
    <w:rsid w:val="00335C06"/>
    <w:rsid w:val="003C0C9C"/>
    <w:rsid w:val="004D4B3A"/>
    <w:rsid w:val="00555E7D"/>
    <w:rsid w:val="00A20FBB"/>
    <w:rsid w:val="00AB1E6A"/>
    <w:rsid w:val="00E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04D3"/>
  <w15:chartTrackingRefBased/>
  <w15:docId w15:val="{DABC5471-11D5-4DAC-A51E-5B08F57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38A"/>
  </w:style>
  <w:style w:type="paragraph" w:styleId="Prrafodelista">
    <w:name w:val="List Paragraph"/>
    <w:basedOn w:val="Normal"/>
    <w:uiPriority w:val="34"/>
    <w:qFormat/>
    <w:rsid w:val="001A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8</cp:revision>
  <dcterms:created xsi:type="dcterms:W3CDTF">2021-08-19T17:42:00Z</dcterms:created>
  <dcterms:modified xsi:type="dcterms:W3CDTF">2023-09-19T19:24:00Z</dcterms:modified>
</cp:coreProperties>
</file>